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119" w:rsidRDefault="00FF59E7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5F6119" w:rsidRDefault="00FF59E7">
      <w:pPr>
        <w:pStyle w:val="10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5F6119" w:rsidRDefault="00FF59E7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2017 год</w:t>
      </w:r>
    </w:p>
    <w:p w:rsidR="005F6119" w:rsidRDefault="00FF59E7">
      <w:pPr>
        <w:pStyle w:val="10"/>
        <w:jc w:val="center"/>
      </w:pPr>
      <w:r>
        <w:rPr>
          <w:rFonts w:ascii="Times New Roman" w:hAnsi="Times New Roman"/>
          <w:b/>
          <w:w w:val="103"/>
        </w:rPr>
        <w:t>11 классы</w:t>
      </w:r>
    </w:p>
    <w:p w:rsidR="005F6119" w:rsidRDefault="00FF59E7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FF59E7" w:rsidRDefault="00FF59E7" w:rsidP="00FF59E7">
      <w:pPr>
        <w:pStyle w:val="10"/>
        <w:jc w:val="center"/>
        <w:rPr>
          <w:rFonts w:ascii="Times New Roman" w:hAnsi="Times New Roman"/>
          <w:w w:val="103"/>
          <w:u w:val="single"/>
        </w:rPr>
      </w:pPr>
      <w:r>
        <w:rPr>
          <w:rFonts w:ascii="Times New Roman" w:hAnsi="Times New Roman"/>
          <w:w w:val="103"/>
          <w:u w:val="single"/>
        </w:rPr>
        <w:t>Все задания по 8 баллов</w:t>
      </w:r>
    </w:p>
    <w:p w:rsidR="00FF59E7" w:rsidRDefault="00FF59E7" w:rsidP="00FF59E7">
      <w:pPr>
        <w:pStyle w:val="1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w w:val="103"/>
        </w:rPr>
        <w:t>Максимальное количество баллов 48</w:t>
      </w:r>
    </w:p>
    <w:p w:rsidR="005F6119" w:rsidRDefault="005F6119">
      <w:pPr>
        <w:pStyle w:val="10"/>
        <w:jc w:val="center"/>
        <w:rPr>
          <w:rFonts w:ascii="Times New Roman" w:hAnsi="Times New Roman"/>
        </w:rPr>
      </w:pPr>
    </w:p>
    <w:p w:rsidR="005F6119" w:rsidRDefault="005F6119">
      <w:pPr>
        <w:pStyle w:val="10"/>
        <w:jc w:val="center"/>
        <w:rPr>
          <w:rFonts w:ascii="Times New Roman" w:hAnsi="Times New Roman"/>
        </w:rPr>
      </w:pPr>
    </w:p>
    <w:p w:rsidR="005F6119" w:rsidRDefault="005F6119">
      <w:pPr>
        <w:pStyle w:val="10"/>
        <w:jc w:val="center"/>
        <w:rPr>
          <w:rFonts w:ascii="Times New Roman" w:hAnsi="Times New Roman"/>
        </w:rPr>
      </w:pPr>
    </w:p>
    <w:p w:rsidR="005F6119" w:rsidRDefault="003A494F">
      <w:pPr>
        <w:spacing w:after="198"/>
        <w:rPr>
          <w:rFonts w:hint="eastAsia"/>
          <w:b/>
          <w:bCs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1</w:t>
      </w:r>
      <w:r w:rsidR="00FF59E7"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5F6119" w:rsidRDefault="00FF59E7">
      <w:pPr>
        <w:rPr>
          <w:rFonts w:cs="Times New Roman" w:hint="eastAsia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В некотором городе 1 мая в полдень Солнце осветило дно очень глубокого колодца. Когда в следующий раз Солнце осветит это дно? </w:t>
      </w:r>
    </w:p>
    <w:p w:rsidR="005F6119" w:rsidRDefault="005F6119">
      <w:pPr>
        <w:rPr>
          <w:rFonts w:ascii="Times New Roman" w:hAnsi="Times New Roman" w:cs="Times New Roman"/>
          <w:color w:val="000000"/>
          <w:spacing w:val="-1"/>
          <w:w w:val="103"/>
        </w:rPr>
      </w:pPr>
    </w:p>
    <w:p w:rsidR="005F6119" w:rsidRDefault="00FF59E7">
      <w:pPr>
        <w:rPr>
          <w:rFonts w:ascii="Times New Roman" w:hAnsi="Times New Roman" w:cs="Times New Roman"/>
          <w:color w:val="000000"/>
          <w:spacing w:val="-1"/>
          <w:w w:val="103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Решение</w:t>
      </w:r>
    </w:p>
    <w:p w:rsidR="005F6119" w:rsidRDefault="00FF59E7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Ясно, что в следующий раз это опять произойдёт в полдень, так как во всё остальное время Солнце будет или к востоку, или к Западу, а не прямо в зените. 1 мая это не день равноденствия или солнцестояния. Он расположен между весенним равноденствием и летним солнцестоянием, то есть уже второго мая солнце пройдёт севернее зенита. И оно вплоть до солнцестояния будет уходить всё дальше и дальше к северу. </w:t>
      </w:r>
      <w:r>
        <w:rPr>
          <w:rFonts w:ascii="Times New Roman" w:hAnsi="Times New Roman" w:cs="Times New Roman"/>
          <w:color w:val="000000"/>
          <w:spacing w:val="-6"/>
          <w:w w:val="103"/>
        </w:rPr>
        <w:t>В день же летнего солнцестояния, 21 июня оно развернётся, и его траектория начнёт двигаться обратно к югу. Этот сдвиг траектории симметричен. Между 1 мая и 21 июня проходит 51день (так как в мае 31 день). Значит в следующий раз это произойдёт при обратном движении траектории Солнца через 51 день после солнцестояния, то есть примерно 11 августа.</w:t>
      </w:r>
    </w:p>
    <w:p w:rsidR="005F6119" w:rsidRDefault="005F6119">
      <w:pPr>
        <w:rPr>
          <w:rFonts w:ascii="Times New Roman" w:hAnsi="Times New Roman" w:cs="Times New Roman"/>
          <w:color w:val="000000"/>
          <w:spacing w:val="-6"/>
          <w:w w:val="103"/>
        </w:rPr>
      </w:pPr>
    </w:p>
    <w:p w:rsidR="005F6119" w:rsidRDefault="00FF59E7">
      <w:pPr>
        <w:rPr>
          <w:rFonts w:ascii="Times New Roman" w:hAnsi="Times New Roman" w:cs="Times New Roman"/>
          <w:color w:val="000000"/>
          <w:spacing w:val="-1"/>
          <w:w w:val="103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5F6119" w:rsidRDefault="00FF59E7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указание что в следующий раз это опять будет полдень</w:t>
      </w:r>
    </w:p>
    <w:p w:rsidR="005F6119" w:rsidRDefault="00FF59E7">
      <w:pPr>
        <w:rPr>
          <w:rFonts w:ascii="Times New Roman" w:hAnsi="Times New Roman" w:cs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расчёт времени до солнцестояния</w:t>
      </w:r>
    </w:p>
    <w:p w:rsidR="005F6119" w:rsidRDefault="00FF59E7">
      <w:pPr>
        <w:spacing w:after="198"/>
        <w:rPr>
          <w:rFonts w:ascii="Times New Roman" w:hAnsi="Times New Roman" w:cs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окончательный расчёт даты</w:t>
      </w:r>
    </w:p>
    <w:p w:rsidR="005F6119" w:rsidRDefault="005F6119">
      <w:pPr>
        <w:spacing w:after="198"/>
        <w:rPr>
          <w:rFonts w:ascii="Times New Roman" w:hAnsi="Times New Roman"/>
          <w:color w:val="000000"/>
          <w:spacing w:val="-1"/>
          <w:w w:val="103"/>
        </w:rPr>
      </w:pPr>
    </w:p>
    <w:p w:rsidR="005F6119" w:rsidRDefault="003A494F">
      <w:pPr>
        <w:spacing w:after="198"/>
        <w:rPr>
          <w:rFonts w:ascii="Times New Roman" w:hAnsi="Times New Roman" w:cs="Times New Roman"/>
          <w:b/>
          <w:bCs/>
          <w:color w:val="000000"/>
          <w:spacing w:val="-1"/>
          <w:w w:val="103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2</w:t>
      </w:r>
      <w:r w:rsidR="00FF59E7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5F6119" w:rsidRDefault="00FF59E7">
      <w:pPr>
        <w:ind w:left="1065"/>
        <w:rPr>
          <w:rFonts w:hint="eastAsia"/>
        </w:rPr>
      </w:pPr>
      <w:r>
        <w:t>Определить диаметр звезды в</w:t>
      </w:r>
      <w:r>
        <w:rPr>
          <w:color w:val="000000"/>
          <w:spacing w:val="-1"/>
          <w:w w:val="106"/>
        </w:rPr>
        <w:t xml:space="preserve"> километрах, при видимом угловом её диаметре </w:t>
      </w:r>
      <w:r>
        <w:rPr>
          <w:color w:val="000000"/>
          <w:w w:val="106"/>
        </w:rPr>
        <w:t xml:space="preserve">0,005" и параллаксе 0,035", если она расположена перпендикулярно плоскости земной орбиты. </w:t>
      </w:r>
    </w:p>
    <w:p w:rsidR="005F6119" w:rsidRDefault="005F6119">
      <w:pPr>
        <w:ind w:left="1065"/>
        <w:rPr>
          <w:rFonts w:hint="eastAsia"/>
          <w:color w:val="000000"/>
          <w:w w:val="106"/>
        </w:rPr>
      </w:pPr>
    </w:p>
    <w:p w:rsidR="005F6119" w:rsidRDefault="00FF59E7">
      <w:pPr>
        <w:rPr>
          <w:rFonts w:hint="eastAsia"/>
          <w:u w:val="single"/>
        </w:rPr>
      </w:pPr>
      <w:r>
        <w:rPr>
          <w:u w:val="single"/>
        </w:rPr>
        <w:t>Решение:</w:t>
      </w:r>
    </w:p>
    <w:p w:rsidR="005F6119" w:rsidRPr="00FF59E7" w:rsidRDefault="00FF59E7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6"/>
          <w:w w:val="103"/>
        </w:rPr>
        <w:t xml:space="preserve">Расстояние до этой звезды составит </w:t>
      </w:r>
      <m:oMath>
        <m:r>
          <w:rPr>
            <w:rFonts w:ascii="Cambria Math" w:hAnsi="Cambria Math"/>
          </w:rPr>
          <m:t>L=150000000ctg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0,035</m:t>
                </m:r>
              </m:num>
              <m:den>
                <m:r>
                  <w:rPr>
                    <w:rFonts w:ascii="Cambria Math" w:hAnsi="Cambria Math"/>
                  </w:rPr>
                  <m:t>3600</m:t>
                </m:r>
              </m:den>
            </m:f>
          </m:e>
        </m:d>
      </m:oMath>
      <w:r>
        <w:rPr>
          <w:rFonts w:ascii="Times New Roman" w:hAnsi="Times New Roman" w:cs="Times New Roman"/>
          <w:color w:val="000000"/>
          <w:spacing w:val="-6"/>
          <w:w w:val="103"/>
        </w:rPr>
        <w:t>км. Тогда её размер</w:t>
      </w:r>
      <w:r>
        <w:rPr>
          <w:rFonts w:ascii="Times New Roman" w:hAnsi="Times New Roman" w:cs="Times New Roman"/>
          <w:color w:val="000000"/>
          <w:spacing w:val="-6"/>
          <w:w w:val="103"/>
        </w:rPr>
        <w:br/>
      </w:r>
      <m:oMathPara>
        <m:oMath>
          <m:r>
            <w:rPr>
              <w:rFonts w:ascii="Cambria Math" w:hAnsi="Cambria Math"/>
            </w:rPr>
            <m:t>d=150000000∙ctg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0,035</m:t>
                  </m:r>
                </m:num>
                <m:den>
                  <m:r>
                    <w:rPr>
                      <w:rFonts w:ascii="Cambria Math" w:hAnsi="Cambria Math"/>
                    </w:rPr>
                    <m:t>3600</m:t>
                  </m:r>
                </m:den>
              </m:f>
            </m:e>
          </m:d>
          <m:r>
            <w:rPr>
              <w:rFonts w:ascii="Cambria Math" w:hAnsi="Cambria Math"/>
            </w:rPr>
            <m:t>∙tan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0,005</m:t>
                  </m:r>
                </m:num>
                <m:den>
                  <m:r>
                    <w:rPr>
                      <w:rFonts w:ascii="Cambria Math" w:hAnsi="Cambria Math"/>
                    </w:rPr>
                    <m:t>3600</m:t>
                  </m:r>
                </m:den>
              </m:f>
            </m:e>
          </m:d>
          <m:r>
            <w:rPr>
              <w:rFonts w:ascii="Cambria Math" w:hAnsi="Cambria Math"/>
            </w:rPr>
            <m:t>=2,1⋅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7</m:t>
              </m:r>
            </m:sup>
          </m:sSup>
          <m:r>
            <w:rPr>
              <w:rFonts w:ascii="Cambria Math" w:hAnsi="Cambria Math"/>
            </w:rPr>
            <m:t>км</m:t>
          </m:r>
        </m:oMath>
      </m:oMathPara>
    </w:p>
    <w:p w:rsidR="005F6119" w:rsidRDefault="005F6119">
      <w:pPr>
        <w:rPr>
          <w:rFonts w:ascii="Times New Roman" w:hAnsi="Times New Roman" w:cs="Times New Roman"/>
          <w:color w:val="000000"/>
          <w:spacing w:val="-6"/>
          <w:w w:val="103"/>
        </w:rPr>
      </w:pPr>
    </w:p>
    <w:p w:rsidR="005F6119" w:rsidRDefault="00FF59E7">
      <w:pPr>
        <w:rPr>
          <w:rFonts w:ascii="Times New Roman" w:hAnsi="Times New Roman" w:cs="Times New Roman"/>
          <w:color w:val="000000"/>
          <w:spacing w:val="-1"/>
          <w:w w:val="103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5F6119" w:rsidRDefault="00FF59E7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понимание что такое параллакс</w:t>
      </w:r>
    </w:p>
    <w:p w:rsidR="005F6119" w:rsidRDefault="00FF59E7">
      <w:pPr>
        <w:rPr>
          <w:rFonts w:ascii="Times New Roman" w:hAnsi="Times New Roman" w:cs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расчёт расстояние до звезды</w:t>
      </w:r>
    </w:p>
    <w:p w:rsidR="005F6119" w:rsidRDefault="00FF59E7">
      <w:pPr>
        <w:spacing w:after="198"/>
        <w:rPr>
          <w:rFonts w:ascii="Times New Roman" w:hAnsi="Times New Roman" w:cs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расчёт её размера</w:t>
      </w:r>
    </w:p>
    <w:p w:rsidR="005F6119" w:rsidRDefault="005F6119">
      <w:pPr>
        <w:spacing w:after="198"/>
        <w:rPr>
          <w:rFonts w:hint="eastAsia"/>
          <w:u w:val="single"/>
        </w:rPr>
      </w:pPr>
    </w:p>
    <w:p w:rsidR="003A494F" w:rsidRDefault="003A494F">
      <w:pPr>
        <w:spacing w:after="198"/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</w:pPr>
    </w:p>
    <w:p w:rsidR="003A494F" w:rsidRDefault="003A494F">
      <w:pPr>
        <w:spacing w:after="198"/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</w:pPr>
    </w:p>
    <w:p w:rsidR="005F6119" w:rsidRDefault="003A494F">
      <w:pPr>
        <w:spacing w:after="198"/>
        <w:rPr>
          <w:rFonts w:ascii="Times New Roman" w:hAnsi="Times New Roman" w:cs="Times New Roman"/>
          <w:b/>
          <w:bCs/>
          <w:color w:val="000000"/>
          <w:spacing w:val="-1"/>
          <w:w w:val="103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lastRenderedPageBreak/>
        <w:t>Задание 3</w:t>
      </w:r>
      <w:r w:rsidR="00FF59E7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5F6119" w:rsidRDefault="00FF59E7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>Какой минимальный процент поверхности Марса может быть освещён Солнцем при наблюдении с Земли</w:t>
      </w:r>
    </w:p>
    <w:p w:rsidR="005F6119" w:rsidRDefault="005F6119">
      <w:pPr>
        <w:rPr>
          <w:rFonts w:ascii="Times New Roman" w:hAnsi="Times New Roman"/>
          <w:color w:val="000000"/>
          <w:spacing w:val="-1"/>
          <w:w w:val="103"/>
        </w:rPr>
      </w:pPr>
    </w:p>
    <w:p w:rsidR="005F6119" w:rsidRDefault="00FF59E7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color w:val="000000"/>
          <w:spacing w:val="-1"/>
          <w:w w:val="103"/>
          <w:u w:val="single"/>
        </w:rPr>
        <w:t>Решение</w:t>
      </w:r>
    </w:p>
    <w:p w:rsidR="005F6119" w:rsidRDefault="00FF59E7">
      <w:pPr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Обозначим угол Земля-Солнце-Марс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как </w:t>
      </w:r>
      <m:oMath>
        <m:r>
          <w:rPr>
            <w:rFonts w:ascii="Cambria Math" w:hAnsi="Cambria Math"/>
          </w:rPr>
          <m:t>α</m:t>
        </m:r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Освещена всегда та половина Марса, которая направлена к Солнцу. Тогда освещённость определяется углом Земля-Марс-Солнце, который мы обозначим </w:t>
      </w:r>
      <m:oMath>
        <m:r>
          <w:rPr>
            <w:rFonts w:ascii="Cambria Math" w:hAnsi="Cambria Math"/>
          </w:rPr>
          <m:t>β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как </w:t>
      </w:r>
      <m:oMath>
        <m:r>
          <w:rPr>
            <w:rFonts w:ascii="Cambria Math" w:hAnsi="Cambria Math"/>
          </w:rPr>
          <m:t>A=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</w:rPr>
                  <m:t>-β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180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</m:den>
        </m:f>
        <m:r>
          <w:rPr>
            <w:rFonts w:ascii="Cambria Math" w:hAnsi="Cambria Math"/>
          </w:rPr>
          <m:t>⋅100</m:t>
        </m:r>
        <m:r>
          <m:rPr>
            <m:lit/>
            <m:nor/>
          </m:rPr>
          <w:rPr>
            <w:rFonts w:ascii="Cambria Math" w:hAnsi="Cambria Math"/>
          </w:rPr>
          <m:t>%</m:t>
        </m:r>
      </m:oMath>
      <w:r>
        <w:rPr>
          <w:rFonts w:ascii="Times New Roman" w:hAnsi="Times New Roman"/>
          <w:color w:val="000000"/>
          <w:spacing w:val="-1"/>
          <w:w w:val="103"/>
        </w:rPr>
        <w:t>. Расстояние от Земли до Марса можно найти по теореме косинусов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: </w:t>
      </w:r>
      <m:oMath>
        <m:r>
          <w:rPr>
            <w:rFonts w:ascii="Cambria Math" w:hAnsi="Cambria Math"/>
          </w:rPr>
          <m:t>L=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-2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  <m:r>
              <w:rPr>
                <w:rFonts w:ascii="Cambria Math" w:hAnsi="Cambria Math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</m:e>
            </m:d>
          </m:e>
        </m:rad>
      </m:oMath>
      <w:r>
        <w:rPr>
          <w:rFonts w:ascii="Times New Roman" w:hAnsi="Times New Roman"/>
          <w:color w:val="000000"/>
          <w:spacing w:val="-1"/>
          <w:w w:val="103"/>
        </w:rPr>
        <w:t>,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 xml:space="preserve">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 xml:space="preserve">- радиусы орбит Земли и Марса соответственно. Угол </w:t>
      </w:r>
      <m:oMath>
        <m:r>
          <w:rPr>
            <w:rFonts w:ascii="Cambria Math" w:hAnsi="Cambria Math"/>
          </w:rPr>
          <m:t>β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можно найти по теореме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синусов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β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</m:e>
            </m:d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</w:rPr>
        <w:t>,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что даёт нам </w:t>
      </w:r>
      <m:oMath>
        <m:r>
          <w:rPr>
            <w:rFonts w:ascii="Cambria Math" w:hAnsi="Cambria Math"/>
          </w:rPr>
          <m:t>β=arcsin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r>
              <w:rPr>
                <w:rFonts w:ascii="Cambria Math" w:hAnsi="Cambria Math"/>
              </w:rPr>
              <m:t>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</m:t>
                    </m:r>
                  </m:sub>
                </m:sSub>
                <m: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</m:d>
              </m:e>
            </m:rad>
          </m:den>
        </m:f>
      </m:oMath>
      <w:r>
        <w:rPr>
          <w:rFonts w:ascii="Times New Roman" w:hAnsi="Times New Roman"/>
          <w:color w:val="000000"/>
          <w:spacing w:val="-1"/>
          <w:w w:val="103"/>
        </w:rPr>
        <w:t xml:space="preserve">.Минимум освещённости будет при максимальном значении </w:t>
      </w:r>
      <m:oMath>
        <m:r>
          <w:rPr>
            <w:rFonts w:ascii="Cambria Math" w:hAnsi="Cambria Math"/>
          </w:rPr>
          <m:t>β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. Что бы найти его найдём производную. Так как нам важен только ноль производной, знаменатель можно не записывать. Отбрасываю константы, числитель производной имеет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вид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</m:t>
            </m:r>
          </m:e>
        </m:d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Решая относительно </w:t>
      </w:r>
      <m:oMath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</m:t>
            </m:r>
          </m:e>
        </m:d>
      </m:oMath>
      <w:r>
        <w:rPr>
          <w:rFonts w:ascii="Times New Roman" w:hAnsi="Times New Roman"/>
          <w:color w:val="000000"/>
          <w:spacing w:val="-1"/>
          <w:w w:val="103"/>
        </w:rPr>
        <w:t xml:space="preserve">находи решение </w:t>
      </w:r>
    </w:p>
    <w:p w:rsidR="005F6119" w:rsidRDefault="00FF59E7">
      <w:pPr>
        <w:rPr>
          <w:rFonts w:ascii="Times New Roman" w:hAnsi="Times New Roman"/>
          <w:color w:val="000000"/>
          <w:spacing w:val="-1"/>
          <w:w w:val="103"/>
        </w:rPr>
      </w:pPr>
      <m:oMath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</m:den>
        </m:f>
      </m:oMath>
      <w:r w:rsidRPr="00FF59E7">
        <w:rPr>
          <w:rFonts w:ascii="Times New Roman" w:hAnsi="Times New Roman"/>
          <w:color w:val="000000"/>
          <w:spacing w:val="-1"/>
          <w:w w:val="103"/>
        </w:rPr>
        <w:t>(</w:t>
      </w:r>
      <w:r>
        <w:rPr>
          <w:rFonts w:ascii="Times New Roman" w:hAnsi="Times New Roman"/>
          <w:color w:val="000000"/>
          <w:spacing w:val="-1"/>
          <w:w w:val="103"/>
        </w:rPr>
        <w:t>второе</w:t>
      </w:r>
      <w:r w:rsidRPr="00FF59E7">
        <w:rPr>
          <w:rFonts w:ascii="Times New Roman" w:hAnsi="Times New Roman"/>
          <w:color w:val="000000"/>
          <w:spacing w:val="-1"/>
          <w:w w:val="103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</w:rPr>
        <w:t>решение</w:t>
      </w:r>
      <w:r w:rsidRPr="00FF59E7">
        <w:rPr>
          <w:rFonts w:ascii="Times New Roman" w:hAnsi="Times New Roman"/>
          <w:color w:val="000000"/>
          <w:spacing w:val="-1"/>
          <w:w w:val="103"/>
        </w:rPr>
        <w:t xml:space="preserve"> </w:t>
      </w:r>
      <m:oMath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</m:oMath>
      <w:r>
        <w:rPr>
          <w:rFonts w:ascii="Times New Roman" w:hAnsi="Times New Roman"/>
          <w:color w:val="000000"/>
          <w:spacing w:val="-1"/>
          <w:w w:val="103"/>
        </w:rPr>
        <w:t xml:space="preserve">не подходит так как </w:t>
      </w:r>
      <m:oMath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α</m:t>
            </m:r>
          </m:e>
        </m:d>
      </m:oMath>
      <w:r>
        <w:rPr>
          <w:rFonts w:ascii="Times New Roman" w:hAnsi="Times New Roman"/>
          <w:color w:val="000000"/>
          <w:spacing w:val="-1"/>
          <w:w w:val="103"/>
        </w:rPr>
        <w:t xml:space="preserve">должен быть меньше 1). Подставляя в формулу для площади получаем </w:t>
      </w:r>
      <m:oMath>
        <m:r>
          <w:rPr>
            <w:rFonts w:ascii="Cambria Math" w:hAnsi="Cambria Math"/>
          </w:rPr>
          <m:t>A=1-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arcsin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</m:t>
                    </m:r>
                  </m:sub>
                </m:sSub>
              </m:den>
            </m:f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180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</m:den>
        </m:f>
        <m:r>
          <w:rPr>
            <w:rFonts w:ascii="Cambria Math" w:hAnsi="Cambria Math"/>
          </w:rPr>
          <m:t>≈77</m:t>
        </m:r>
        <m:r>
          <m:rPr>
            <m:lit/>
            <m:nor/>
          </m:rPr>
          <w:rPr>
            <w:rFonts w:ascii="Cambria Math" w:hAnsi="Cambria Math"/>
          </w:rPr>
          <m:t>%</m:t>
        </m:r>
      </m:oMath>
    </w:p>
    <w:p w:rsidR="005F6119" w:rsidRDefault="005F6119">
      <w:pPr>
        <w:rPr>
          <w:rFonts w:ascii="Times New Roman" w:hAnsi="Times New Roman"/>
          <w:color w:val="000000"/>
          <w:spacing w:val="-1"/>
          <w:w w:val="103"/>
        </w:rPr>
      </w:pPr>
    </w:p>
    <w:p w:rsidR="005F6119" w:rsidRDefault="00FF59E7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Ориентировочные критерии оценивания:</w:t>
      </w:r>
    </w:p>
    <w:p w:rsidR="005F6119" w:rsidRPr="00FF59E7" w:rsidRDefault="00FF59E7">
      <w:pPr>
        <w:rPr>
          <w:rFonts w:ascii="Times New Roman" w:hAnsi="Times New Roman"/>
          <w:color w:val="000000"/>
          <w:spacing w:val="-1"/>
          <w:w w:val="103"/>
        </w:rPr>
      </w:pPr>
      <w:r w:rsidRPr="00FF59E7">
        <w:rPr>
          <w:rFonts w:ascii="Times New Roman" w:hAnsi="Times New Roman"/>
          <w:color w:val="000000"/>
          <w:spacing w:val="-1"/>
          <w:w w:val="103"/>
        </w:rPr>
        <w:t xml:space="preserve">2 </w:t>
      </w:r>
      <w:r>
        <w:rPr>
          <w:rFonts w:ascii="Times New Roman" w:hAnsi="Times New Roman"/>
          <w:color w:val="000000"/>
          <w:spacing w:val="-1"/>
          <w:w w:val="103"/>
        </w:rPr>
        <w:t>балла за правильное объяснение или рисунок где именно буде максимум</w:t>
      </w:r>
    </w:p>
    <w:p w:rsidR="005F6119" w:rsidRPr="00FF59E7" w:rsidRDefault="00FF59E7">
      <w:pPr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1 балла за указание связи площади освещённой поверхности с углом </w:t>
      </w:r>
      <m:oMath>
        <m:r>
          <w:rPr>
            <w:rFonts w:ascii="Cambria Math" w:hAnsi="Cambria Math"/>
          </w:rPr>
          <m:t>β</m:t>
        </m:r>
      </m:oMath>
    </w:p>
    <w:p w:rsidR="005F6119" w:rsidRDefault="00FF59E7">
      <w:pPr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/>
          <w:color w:val="000000"/>
          <w:spacing w:val="-1"/>
          <w:w w:val="103"/>
        </w:rPr>
        <w:t>3 балла за нахождение угла при котором будет минимуму</w:t>
      </w:r>
    </w:p>
    <w:p w:rsidR="005F6119" w:rsidRPr="00FF59E7" w:rsidRDefault="00FF59E7">
      <w:pPr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/>
          <w:color w:val="000000"/>
          <w:spacing w:val="-1"/>
          <w:w w:val="103"/>
        </w:rPr>
        <w:t>2 балла за окончательный расчет</w:t>
      </w:r>
    </w:p>
    <w:p w:rsidR="005F6119" w:rsidRDefault="005F6119">
      <w:pPr>
        <w:spacing w:after="198"/>
        <w:rPr>
          <w:rFonts w:hint="eastAsia"/>
        </w:rPr>
      </w:pPr>
    </w:p>
    <w:p w:rsidR="005F6119" w:rsidRDefault="003A494F">
      <w:pPr>
        <w:spacing w:after="198"/>
        <w:rPr>
          <w:rFonts w:ascii="Times New Roman" w:hAnsi="Times New Roman" w:cs="Times New Roman"/>
          <w:b/>
          <w:bCs/>
          <w:color w:val="000000"/>
          <w:spacing w:val="-1"/>
          <w:w w:val="103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4</w:t>
      </w:r>
      <w:r w:rsidR="00FF59E7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5F6119" w:rsidRDefault="00FF59E7">
      <w:pPr>
        <w:ind w:left="1065"/>
        <w:rPr>
          <w:rFonts w:hint="eastAsia"/>
        </w:rPr>
      </w:pPr>
      <w:r>
        <w:t xml:space="preserve">Две звезды одинакового радиуса образуют затменно-переменную двойную звезду, причём Земля лежит строго в плоскости их вращения. Температура поверхности одно из них – 4000К, второй – 10000К. </w:t>
      </w:r>
      <w:proofErr w:type="gramStart"/>
      <w:r>
        <w:t>На сколько звёздных величин</w:t>
      </w:r>
      <w:proofErr w:type="gramEnd"/>
      <w:r>
        <w:t xml:space="preserve"> будет изменяться блеск этой двойной звезды? </w:t>
      </w:r>
    </w:p>
    <w:p w:rsidR="005F6119" w:rsidRDefault="005F6119">
      <w:pPr>
        <w:pStyle w:val="a8"/>
        <w:ind w:left="0"/>
        <w:rPr>
          <w:rFonts w:hint="eastAsia"/>
          <w:u w:val="single"/>
        </w:rPr>
      </w:pPr>
    </w:p>
    <w:p w:rsidR="005F6119" w:rsidRDefault="00FF59E7">
      <w:pPr>
        <w:pStyle w:val="a8"/>
        <w:ind w:left="0"/>
        <w:rPr>
          <w:rFonts w:hint="eastAsia"/>
        </w:rPr>
      </w:pPr>
      <w:r>
        <w:rPr>
          <w:u w:val="single"/>
        </w:rPr>
        <w:t>Решение:</w:t>
      </w:r>
      <w:r>
        <w:t xml:space="preserve"> </w:t>
      </w:r>
    </w:p>
    <w:p w:rsidR="005F6119" w:rsidRDefault="00FF59E7">
      <w:pPr>
        <w:pStyle w:val="a8"/>
        <w:ind w:left="0"/>
        <w:rPr>
          <w:rFonts w:hint="eastAsia"/>
        </w:rPr>
      </w:pPr>
      <w:r>
        <w:t xml:space="preserve">Так как это затменно-переменная звезда, компоненты которой имеют одинаковый радиус, то в минимуме яркости мы будем видеть только одну, более тусклую звезду, а в максимуме – мы будем видеть обе. По закону Стефана-Больцмана яркость звезды </w:t>
      </w:r>
      <w:proofErr w:type="gramStart"/>
      <w:r>
        <w:t xml:space="preserve">будет </w:t>
      </w:r>
      <m:oMath>
        <m:r>
          <w:rPr>
            <w:rFonts w:ascii="Cambria Math" w:hAnsi="Cambria Math"/>
          </w:rPr>
          <m:t>σ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S</m:t>
        </m:r>
      </m:oMath>
      <w:r>
        <w:t>,</w:t>
      </w:r>
      <w:proofErr w:type="gramEnd"/>
      <w:r>
        <w:t xml:space="preserve"> где </w:t>
      </w:r>
      <w:r>
        <w:rPr>
          <w:lang w:val="en-US"/>
        </w:rPr>
        <w:t>T</w:t>
      </w:r>
      <w:r>
        <w:t xml:space="preserve"> - температура звезды, </w:t>
      </w:r>
      <w:r>
        <w:rPr>
          <w:lang w:val="en-US"/>
        </w:rPr>
        <w:t>S</w:t>
      </w:r>
      <w:r>
        <w:t xml:space="preserve"> – площадь её видимой поверхности. Тогда яркость будет меняться в </w:t>
      </w:r>
    </w:p>
    <w:p w:rsidR="005F6119" w:rsidRDefault="003A494F">
      <w:pPr>
        <w:pStyle w:val="a8"/>
        <w:ind w:left="0"/>
        <w:rPr>
          <w:rFonts w:hint="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S+σ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S</m:t>
              </m:r>
            </m:num>
            <m:den>
              <m:r>
                <w:rPr>
                  <w:rFonts w:ascii="Cambria Math" w:hAnsi="Cambria Math"/>
                </w:rPr>
                <m:t>σ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S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4000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10000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4000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10256</m:t>
              </m:r>
            </m:num>
            <m:den>
              <m:r>
                <w:rPr>
                  <w:rFonts w:ascii="Cambria Math" w:hAnsi="Cambria Math"/>
                </w:rPr>
                <m:t>256</m:t>
              </m:r>
            </m:den>
          </m:f>
          <m:r>
            <w:rPr>
              <w:rFonts w:ascii="Cambria Math" w:hAnsi="Cambria Math"/>
            </w:rPr>
            <m:t>≈40раз</m:t>
          </m:r>
        </m:oMath>
      </m:oMathPara>
    </w:p>
    <w:p w:rsidR="005F6119" w:rsidRDefault="00FF59E7">
      <w:pPr>
        <w:rPr>
          <w:rFonts w:hint="eastAsia"/>
        </w:rPr>
      </w:pPr>
      <w:r>
        <w:rPr>
          <w:rFonts w:ascii="Times New Roman" w:hAnsi="Times New Roman" w:cs="Times New Roman"/>
          <w:color w:val="000000"/>
          <w:spacing w:val="-6"/>
          <w:w w:val="103"/>
        </w:rPr>
        <w:t>Что соответствует изменению на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2,512</m:t>
            </m:r>
          </m:sub>
        </m:sSub>
        <m:r>
          <w:rPr>
            <w:rFonts w:ascii="Cambria Math" w:hAnsi="Cambria Math"/>
          </w:rPr>
          <m:t>40≈4</m:t>
        </m:r>
      </m:oMath>
      <w:r>
        <w:rPr>
          <w:rFonts w:ascii="Times New Roman" w:hAnsi="Times New Roman" w:cs="Times New Roman"/>
          <w:color w:val="000000"/>
          <w:spacing w:val="-6"/>
          <w:w w:val="103"/>
        </w:rPr>
        <w:t xml:space="preserve"> звёздных величины</w:t>
      </w:r>
    </w:p>
    <w:p w:rsidR="005F6119" w:rsidRDefault="005F6119">
      <w:pPr>
        <w:rPr>
          <w:rFonts w:ascii="Times New Roman" w:hAnsi="Times New Roman" w:cs="Times New Roman"/>
          <w:color w:val="000000"/>
          <w:spacing w:val="-6"/>
          <w:w w:val="103"/>
        </w:rPr>
      </w:pPr>
    </w:p>
    <w:p w:rsidR="005F6119" w:rsidRDefault="00FF59E7">
      <w:pPr>
        <w:rPr>
          <w:rFonts w:ascii="Times New Roman" w:hAnsi="Times New Roman" w:cs="Times New Roman"/>
          <w:color w:val="000000"/>
          <w:spacing w:val="-1"/>
          <w:w w:val="103"/>
          <w:u w:val="single"/>
        </w:rPr>
      </w:pPr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5F6119" w:rsidRDefault="00FF59E7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понимание устройства затменно-переменных звёзд</w:t>
      </w:r>
    </w:p>
    <w:p w:rsidR="005F6119" w:rsidRDefault="00FF59E7">
      <w:pPr>
        <w:rPr>
          <w:rFonts w:ascii="Times New Roman" w:hAnsi="Times New Roman" w:cs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 xml:space="preserve">4 балла за расчёт отношения яркостей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</w:rPr>
        <w:t>во время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</w:rPr>
        <w:t xml:space="preserve"> и вне затмения</w:t>
      </w:r>
    </w:p>
    <w:p w:rsidR="005F6119" w:rsidRDefault="00FF59E7">
      <w:pPr>
        <w:spacing w:after="198"/>
        <w:rPr>
          <w:rFonts w:ascii="Times New Roman" w:hAnsi="Times New Roman" w:cs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расчёт звёздной величины</w:t>
      </w:r>
    </w:p>
    <w:p w:rsidR="005F6119" w:rsidRDefault="00FF59E7">
      <w:pPr>
        <w:spacing w:after="198"/>
        <w:rPr>
          <w:rFonts w:ascii="Times New Roman" w:hAnsi="Times New Roman" w:cs="Times New Roman"/>
          <w:b/>
          <w:bCs/>
          <w:color w:val="000000"/>
          <w:spacing w:val="-1"/>
          <w:w w:val="103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lastRenderedPageBreak/>
        <w:t>Задание 5 (8 баллов)</w:t>
      </w:r>
    </w:p>
    <w:p w:rsidR="005F6119" w:rsidRDefault="00FF59E7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Оценить, как часто на Марсе можно наблюдать прохождение Земли по диску Солнца? Орбиты Земли и Марса Считать круговыми. </w:t>
      </w:r>
    </w:p>
    <w:p w:rsidR="005F6119" w:rsidRDefault="005F6119">
      <w:pPr>
        <w:rPr>
          <w:rFonts w:hint="eastAsia"/>
          <w:color w:val="000000"/>
          <w:spacing w:val="-1"/>
          <w:w w:val="103"/>
        </w:rPr>
      </w:pPr>
    </w:p>
    <w:p w:rsidR="005F6119" w:rsidRDefault="00FF59E7">
      <w:pPr>
        <w:rPr>
          <w:rFonts w:ascii="Times New Roman" w:hAnsi="Times New Roman"/>
          <w:color w:val="000000"/>
          <w:spacing w:val="-1"/>
          <w:w w:val="103"/>
          <w:u w:val="single"/>
        </w:rPr>
      </w:pPr>
      <w:r>
        <w:rPr>
          <w:rFonts w:ascii="Times New Roman" w:hAnsi="Times New Roman"/>
          <w:color w:val="000000"/>
          <w:spacing w:val="-1"/>
          <w:w w:val="103"/>
          <w:u w:val="single"/>
        </w:rPr>
        <w:t>Решение</w:t>
      </w:r>
    </w:p>
    <w:p w:rsidR="005F6119" w:rsidRDefault="00FF59E7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w w:val="103"/>
        </w:rPr>
        <w:t xml:space="preserve">Период обращения Земли —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≈365,26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суток, Марса —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≈686,97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земных суток, и они вращаются вокруг Солнца в одну сторону. Значит противостояния бывают раз в </w:t>
      </w: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≈779,96</m:t>
        </m:r>
      </m:oMath>
      <w:r>
        <w:rPr>
          <w:rFonts w:ascii="Times New Roman" w:hAnsi="Times New Roman"/>
          <w:color w:val="000000"/>
          <w:spacing w:val="-1"/>
          <w:w w:val="103"/>
        </w:rPr>
        <w:t xml:space="preserve">суток. Если бы орбиты были строго в одной плоскости, то прохождение бы наблюдалось каждое солнцестояние. Но в реальности угол между орбитами не ноль, а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составляет </w:t>
      </w:r>
      <m:oMath>
        <m:r>
          <w:rPr>
            <w:rFonts w:ascii="Cambria Math" w:hAnsi="Cambria Math"/>
          </w:rPr>
          <m:t>δ=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1,85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Для оценки модно считать, что прохождение будет наблюдаться если в время противостояния угол видимого смещения Земли от плоскости орбиты Марса будет меньше углового радиуса Солнца с Марса. Угловой радиус Солнца с Марса равен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мс</m:t>
            </m:r>
          </m:sub>
        </m:sSub>
        <m:r>
          <w:rPr>
            <w:rFonts w:ascii="Cambria Math" w:hAnsi="Cambria Math"/>
          </w:rPr>
          <m:t>=arcsin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≈arcsin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695000км</m:t>
                </m:r>
              </m:num>
              <m:den>
                <m:r>
                  <w:rPr>
                    <w:rFonts w:ascii="Cambria Math" w:hAnsi="Cambria Math"/>
                  </w:rPr>
                  <m:t>227,9млнкм</m:t>
                </m:r>
              </m:den>
            </m:f>
          </m:e>
        </m:d>
        <m:r>
          <w:rPr>
            <w:rFonts w:ascii="Cambria Math" w:hAnsi="Cambria Math"/>
          </w:rPr>
          <m:t>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0,17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Times New Roman" w:hAnsi="Times New Roman"/>
          <w:color w:val="000000"/>
          <w:spacing w:val="-1"/>
          <w:w w:val="103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 xml:space="preserve">- радиус Солнца,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 xml:space="preserve">- радиус марсианской орбиты. Смещение Земли от плоскости орбиты Марса составит </w:t>
      </w:r>
      <m:oMath>
        <m:r>
          <w:rPr>
            <w:rFonts w:ascii="Cambria Math" w:hAnsi="Cambria Math"/>
          </w:rPr>
          <m:t>h=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απ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180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</m:den>
        </m:f>
        <m:r>
          <w:rPr>
            <w:rFonts w:ascii="Cambria Math" w:hAnsi="Cambria Math"/>
          </w:rPr>
          <m:t>⋅tan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δ</m:t>
            </m:r>
          </m:e>
        </m:d>
      </m:oMath>
      <w:r>
        <w:rPr>
          <w:rFonts w:ascii="Times New Roman" w:hAnsi="Times New Roman"/>
          <w:color w:val="000000"/>
          <w:spacing w:val="-1"/>
          <w:w w:val="103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</m:oMath>
      <w:r>
        <w:rPr>
          <w:rFonts w:ascii="Times New Roman" w:hAnsi="Times New Roman"/>
          <w:color w:val="000000"/>
          <w:spacing w:val="-1"/>
          <w:w w:val="103"/>
        </w:rPr>
        <w:t xml:space="preserve">-радиус орбиты, </w:t>
      </w:r>
      <m:oMath>
        <m:r>
          <w:rPr>
            <w:rFonts w:ascii="Cambria Math" w:hAnsi="Cambria Math"/>
          </w:rPr>
          <m:t>α</m:t>
        </m:r>
      </m:oMath>
      <w:r w:rsidRPr="00FF59E7">
        <w:rPr>
          <w:rFonts w:ascii="Times New Roman" w:hAnsi="Times New Roman"/>
          <w:color w:val="000000"/>
          <w:spacing w:val="-1"/>
          <w:w w:val="103"/>
        </w:rPr>
        <w:t xml:space="preserve">- </w:t>
      </w:r>
      <w:r>
        <w:rPr>
          <w:rFonts w:ascii="Times New Roman" w:hAnsi="Times New Roman"/>
          <w:color w:val="000000"/>
          <w:spacing w:val="-1"/>
          <w:w w:val="103"/>
        </w:rPr>
        <w:t xml:space="preserve">угол смещения точки противостояния от линии где орбитальная плоскость Марса пересекается с плоскостью эклиптики. Тогда угол видимого смещения Земли от плоскости орбиты с Марса </w:t>
      </w:r>
      <w:proofErr w:type="gramStart"/>
      <w:r>
        <w:rPr>
          <w:rFonts w:ascii="Times New Roman" w:hAnsi="Times New Roman"/>
          <w:color w:val="000000"/>
          <w:spacing w:val="-1"/>
          <w:w w:val="103"/>
        </w:rPr>
        <w:t xml:space="preserve">составит </w:t>
      </w:r>
      <m:oMath>
        <m:r>
          <w:rPr>
            <w:rFonts w:ascii="Cambria Math" w:hAnsi="Cambria Math"/>
          </w:rPr>
          <m:t>β=arctan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=arctan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  <m:r>
              <w:rPr>
                <w:rFonts w:ascii="Cambria Math" w:hAnsi="Cambria Math"/>
              </w:rPr>
              <m:t>⋅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απ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den>
            </m:f>
            <m:r>
              <w:rPr>
                <w:rFonts w:ascii="Cambria Math" w:hAnsi="Cambria Math"/>
              </w:rPr>
              <m:t>⋅tanδ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≈arctan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0,03α</m:t>
            </m:r>
          </m:e>
        </m:d>
      </m:oMath>
      <w:r>
        <w:rPr>
          <w:rFonts w:ascii="Times New Roman" w:hAnsi="Times New Roman"/>
          <w:color w:val="000000"/>
          <w:spacing w:val="-1"/>
          <w:w w:val="103"/>
        </w:rPr>
        <w:t>.</w:t>
      </w:r>
      <w:proofErr w:type="gramEnd"/>
      <w:r>
        <w:rPr>
          <w:rFonts w:ascii="Times New Roman" w:hAnsi="Times New Roman"/>
          <w:color w:val="000000"/>
          <w:spacing w:val="-1"/>
          <w:w w:val="103"/>
        </w:rPr>
        <w:t xml:space="preserve"> </w:t>
      </w:r>
      <m:oMath>
        <m:r>
          <w:rPr>
            <w:rFonts w:ascii="Cambria Math" w:hAnsi="Cambria Math"/>
          </w:rPr>
          <m:t>arctan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0,03α</m:t>
            </m:r>
          </m:e>
        </m:d>
        <m:r>
          <w:rPr>
            <w:rFonts w:ascii="Cambria Math" w:hAnsi="Cambria Math"/>
          </w:rPr>
          <m:t>&lt;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0.17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Times New Roman" w:hAnsi="Times New Roman"/>
        </w:rPr>
        <w:t xml:space="preserve">, когда </w:t>
      </w:r>
      <m:oMath>
        <m:r>
          <w:rPr>
            <w:rFonts w:ascii="Cambria Math" w:hAnsi="Cambria Math"/>
          </w:rPr>
          <m:t>α&lt;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5,3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ascii="Times New Roman" w:hAnsi="Times New Roman"/>
        </w:rPr>
        <w:t xml:space="preserve">. То есть примерно 1 из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5,3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360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</m:den>
        </m:f>
        <m:r>
          <w:rPr>
            <w:rFonts w:ascii="Cambria Math" w:hAnsi="Cambria Math"/>
          </w:rPr>
          <m:t>≈68,4</m:t>
        </m:r>
      </m:oMath>
      <w:r>
        <w:rPr>
          <w:rFonts w:ascii="Times New Roman" w:hAnsi="Times New Roman"/>
        </w:rPr>
        <w:t xml:space="preserve">противостояний приведёт к прохождению, то есть одно прохождение будет происходить 1 раз в </w:t>
      </w:r>
      <m:oMath>
        <m:r>
          <w:rPr>
            <w:rFonts w:ascii="Cambria Math" w:hAnsi="Cambria Math"/>
          </w:rPr>
          <m:t>68,4⋅779,96≈53349суток≈146лет</m:t>
        </m:r>
      </m:oMath>
    </w:p>
    <w:p w:rsidR="005F6119" w:rsidRDefault="00FF59E7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Ориентировочные критерии оценивания:</w:t>
      </w:r>
    </w:p>
    <w:p w:rsidR="005F6119" w:rsidRPr="00FF59E7" w:rsidRDefault="00FF59E7">
      <w:pPr>
        <w:rPr>
          <w:rFonts w:ascii="Times New Roman" w:hAnsi="Times New Roman"/>
          <w:color w:val="000000"/>
          <w:spacing w:val="-1"/>
          <w:w w:val="103"/>
        </w:rPr>
      </w:pPr>
      <w:r w:rsidRPr="00FF59E7">
        <w:rPr>
          <w:rFonts w:ascii="Times New Roman" w:hAnsi="Times New Roman"/>
          <w:color w:val="000000"/>
          <w:spacing w:val="-1"/>
          <w:w w:val="103"/>
        </w:rPr>
        <w:t xml:space="preserve">2 </w:t>
      </w:r>
      <w:r>
        <w:rPr>
          <w:rFonts w:ascii="Times New Roman" w:hAnsi="Times New Roman"/>
          <w:color w:val="000000"/>
          <w:spacing w:val="-1"/>
          <w:w w:val="103"/>
        </w:rPr>
        <w:t>балла за демонстрацию правильного понимания прохождения планеты</w:t>
      </w:r>
    </w:p>
    <w:p w:rsidR="005F6119" w:rsidRPr="00FF59E7" w:rsidRDefault="00FF59E7">
      <w:pPr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/>
          <w:color w:val="000000"/>
          <w:spacing w:val="-1"/>
          <w:w w:val="103"/>
        </w:rPr>
        <w:t>2 балла за расчет периода возникновения противостояний</w:t>
      </w:r>
    </w:p>
    <w:p w:rsidR="005F6119" w:rsidRPr="00FF59E7" w:rsidRDefault="00FF59E7">
      <w:pPr>
        <w:rPr>
          <w:rFonts w:ascii="Times New Roman" w:hAnsi="Times New Roman"/>
          <w:color w:val="000000"/>
          <w:spacing w:val="-1"/>
          <w:w w:val="103"/>
        </w:rPr>
      </w:pPr>
      <w:r>
        <w:rPr>
          <w:rFonts w:ascii="Times New Roman" w:hAnsi="Times New Roman"/>
          <w:color w:val="000000"/>
          <w:spacing w:val="-1"/>
          <w:w w:val="103"/>
        </w:rPr>
        <w:t>2 балла за вывод условия прохождения</w:t>
      </w:r>
    </w:p>
    <w:p w:rsidR="005F6119" w:rsidRPr="00FF59E7" w:rsidRDefault="00FF59E7">
      <w:pPr>
        <w:spacing w:after="198"/>
        <w:rPr>
          <w:rFonts w:ascii="Times New Roman" w:hAnsi="Times New Roman" w:cs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окончательный расчет</w:t>
      </w:r>
    </w:p>
    <w:p w:rsidR="005F6119" w:rsidRDefault="005F6119">
      <w:pPr>
        <w:spacing w:after="198"/>
        <w:rPr>
          <w:rFonts w:hint="eastAsia"/>
        </w:rPr>
      </w:pPr>
    </w:p>
    <w:p w:rsidR="005F6119" w:rsidRPr="00FF59E7" w:rsidRDefault="003A494F">
      <w:pPr>
        <w:spacing w:after="198"/>
        <w:rPr>
          <w:rFonts w:ascii="Times New Roman" w:hAnsi="Times New Roman" w:cs="Times New Roman"/>
          <w:b/>
          <w:bCs/>
          <w:color w:val="000000"/>
          <w:spacing w:val="-1"/>
          <w:w w:val="103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>Задание 6</w:t>
      </w:r>
      <w:r w:rsidR="00FF59E7">
        <w:rPr>
          <w:rFonts w:ascii="Times New Roman" w:hAnsi="Times New Roman" w:cs="Times New Roman"/>
          <w:b/>
          <w:bCs/>
          <w:color w:val="000000"/>
          <w:spacing w:val="-1"/>
          <w:w w:val="103"/>
          <w:u w:val="single"/>
        </w:rPr>
        <w:t xml:space="preserve"> (8 баллов)</w:t>
      </w:r>
    </w:p>
    <w:p w:rsidR="005F6119" w:rsidRPr="00FF59E7" w:rsidRDefault="00FF59E7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6"/>
          <w:w w:val="103"/>
        </w:rPr>
        <w:t xml:space="preserve">Галактика расположена от нас на </w:t>
      </w:r>
      <w:proofErr w:type="gramStart"/>
      <w:r>
        <w:rPr>
          <w:rFonts w:ascii="Times New Roman" w:hAnsi="Times New Roman" w:cs="Times New Roman"/>
          <w:color w:val="000000"/>
          <w:spacing w:val="-6"/>
          <w:w w:val="103"/>
        </w:rPr>
        <w:t xml:space="preserve">расстоянии </w:t>
      </w:r>
      <m:oMath>
        <m:r>
          <w:rPr>
            <w:rFonts w:ascii="Cambria Math" w:hAnsi="Cambria Math"/>
          </w:rPr>
          <m:t>L=1млрд</m:t>
        </m:r>
      </m:oMath>
      <w:r>
        <w:rPr>
          <w:rFonts w:ascii="Times New Roman" w:hAnsi="Times New Roman" w:cs="Times New Roman"/>
          <w:color w:val="000000"/>
          <w:spacing w:val="-6"/>
          <w:w w:val="103"/>
        </w:rPr>
        <w:t xml:space="preserve"> парсек</w:t>
      </w:r>
      <w:proofErr w:type="gramEnd"/>
      <w:r>
        <w:rPr>
          <w:rFonts w:ascii="Times New Roman" w:hAnsi="Times New Roman" w:cs="Times New Roman"/>
          <w:color w:val="000000"/>
          <w:spacing w:val="-6"/>
          <w:w w:val="103"/>
        </w:rPr>
        <w:t xml:space="preserve">. Чему будет равна видимая длинна волны в её спектре, если на Земле соответствующая линия излучения имеет длину 500 </w:t>
      </w:r>
      <w:proofErr w:type="spellStart"/>
      <w:r>
        <w:rPr>
          <w:rFonts w:ascii="Times New Roman" w:hAnsi="Times New Roman" w:cs="Times New Roman"/>
          <w:color w:val="000000"/>
          <w:spacing w:val="-6"/>
          <w:w w:val="103"/>
        </w:rPr>
        <w:t>нм</w:t>
      </w:r>
      <w:proofErr w:type="spellEnd"/>
      <w:r>
        <w:rPr>
          <w:rFonts w:ascii="Times New Roman" w:hAnsi="Times New Roman" w:cs="Times New Roman"/>
          <w:color w:val="000000"/>
          <w:spacing w:val="-6"/>
          <w:w w:val="103"/>
        </w:rPr>
        <w:t xml:space="preserve">. Постоянную </w:t>
      </w:r>
      <w:proofErr w:type="gramStart"/>
      <w:r>
        <w:rPr>
          <w:rFonts w:ascii="Times New Roman" w:hAnsi="Times New Roman" w:cs="Times New Roman"/>
          <w:color w:val="000000"/>
          <w:spacing w:val="-6"/>
          <w:w w:val="103"/>
        </w:rPr>
        <w:t xml:space="preserve">Хаббла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 w:cs="Times New Roman"/>
          <w:color w:val="000000"/>
          <w:spacing w:val="-6"/>
          <w:w w:val="103"/>
        </w:rPr>
        <w:t xml:space="preserve"> считать</w:t>
      </w:r>
      <w:proofErr w:type="gramEnd"/>
      <w:r>
        <w:rPr>
          <w:rFonts w:ascii="Times New Roman" w:hAnsi="Times New Roman" w:cs="Times New Roman"/>
          <w:color w:val="000000"/>
          <w:spacing w:val="-6"/>
          <w:w w:val="103"/>
        </w:rPr>
        <w:t xml:space="preserve"> равной 70 км/(сек*</w:t>
      </w:r>
      <w:r>
        <w:rPr>
          <w:rFonts w:ascii="Times New Roman" w:hAnsi="Times New Roman" w:cs="Times New Roman"/>
          <w:color w:val="000000"/>
          <w:spacing w:val="-6"/>
          <w:w w:val="103"/>
          <w:lang w:val="en-US"/>
        </w:rPr>
        <w:t>M</w:t>
      </w:r>
      <w:proofErr w:type="spellStart"/>
      <w:r>
        <w:rPr>
          <w:rFonts w:ascii="Times New Roman" w:hAnsi="Times New Roman" w:cs="Times New Roman"/>
          <w:color w:val="000000"/>
          <w:spacing w:val="-6"/>
          <w:w w:val="103"/>
        </w:rPr>
        <w:t>пк</w:t>
      </w:r>
      <w:proofErr w:type="spellEnd"/>
      <w:r>
        <w:rPr>
          <w:rFonts w:ascii="Times New Roman" w:hAnsi="Times New Roman" w:cs="Times New Roman"/>
          <w:color w:val="000000"/>
          <w:spacing w:val="-6"/>
          <w:w w:val="103"/>
        </w:rPr>
        <w:t xml:space="preserve">) </w:t>
      </w:r>
    </w:p>
    <w:p w:rsidR="005F6119" w:rsidRDefault="005F6119">
      <w:pPr>
        <w:rPr>
          <w:rFonts w:ascii="Times New Roman" w:hAnsi="Times New Roman" w:cs="Times New Roman"/>
          <w:color w:val="000000"/>
          <w:spacing w:val="-6"/>
          <w:w w:val="103"/>
        </w:rPr>
      </w:pPr>
    </w:p>
    <w:p w:rsidR="005F6119" w:rsidRPr="00FF59E7" w:rsidRDefault="00FF59E7">
      <w:pPr>
        <w:pStyle w:val="a8"/>
        <w:ind w:left="0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6"/>
          <w:w w:val="103"/>
          <w:u w:val="single"/>
        </w:rPr>
        <w:t>Решение:</w:t>
      </w:r>
      <w:r>
        <w:rPr>
          <w:rFonts w:ascii="Times New Roman" w:hAnsi="Times New Roman" w:cs="Times New Roman"/>
          <w:color w:val="000000"/>
          <w:spacing w:val="-6"/>
          <w:w w:val="103"/>
        </w:rPr>
        <w:t xml:space="preserve"> </w:t>
      </w:r>
    </w:p>
    <w:p w:rsidR="005F6119" w:rsidRPr="00FF59E7" w:rsidRDefault="00FF59E7">
      <w:pPr>
        <w:pStyle w:val="a8"/>
        <w:ind w:left="0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6"/>
          <w:w w:val="103"/>
        </w:rPr>
        <w:t xml:space="preserve">Скорость, с которой эта галактика удаляется от нас составляет </w:t>
      </w:r>
      <m:oMath>
        <m:r>
          <w:rPr>
            <w:rFonts w:ascii="Cambria Math" w:hAnsi="Cambria Math"/>
          </w:rPr>
          <m:t>V=H⋅L=70⋅1000=70000</m:t>
        </m:r>
      </m:oMath>
      <w:r>
        <w:rPr>
          <w:rFonts w:ascii="Times New Roman" w:hAnsi="Times New Roman" w:cs="Times New Roman"/>
          <w:color w:val="000000"/>
          <w:spacing w:val="-6"/>
          <w:w w:val="103"/>
        </w:rPr>
        <w:t>км/с. Это значительно меньше скорости света, поэтому мы можем пользоваться нерелятивистскими формулами для эффекта Допплера</w:t>
      </w:r>
      <w:proofErr w:type="gramStart"/>
      <w:r>
        <w:rPr>
          <w:rFonts w:ascii="Times New Roman" w:hAnsi="Times New Roman" w:cs="Times New Roman"/>
          <w:color w:val="000000"/>
          <w:spacing w:val="-6"/>
          <w:w w:val="103"/>
        </w:rPr>
        <w:t xml:space="preserve">: </w:t>
      </w:r>
      <m:oMath>
        <m:r>
          <w:rPr>
            <w:rFonts w:ascii="Cambria Math" w:hAnsi="Cambria Math"/>
          </w:rPr>
          <m:t>f=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V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hAnsi="Times New Roman" w:cs="Times New Roman"/>
          <w:color w:val="000000"/>
          <w:spacing w:val="-6"/>
          <w:w w:val="103"/>
        </w:rPr>
        <w:t>,</w:t>
      </w:r>
      <w:proofErr w:type="gramEnd"/>
      <w:r>
        <w:rPr>
          <w:rFonts w:ascii="Times New Roman" w:hAnsi="Times New Roman" w:cs="Times New Roman"/>
          <w:color w:val="000000"/>
          <w:spacing w:val="-6"/>
          <w:w w:val="103"/>
        </w:rPr>
        <w:t xml:space="preserve"> </w:t>
      </w:r>
      <m:oMath>
        <m:r>
          <w:rPr>
            <w:rFonts w:ascii="Cambria Math" w:hAnsi="Cambria Math"/>
          </w:rPr>
          <m:t>λ=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c</m:t>
                </m:r>
              </m:num>
              <m:den>
                <m:r>
                  <w:rPr>
                    <w:rFonts w:ascii="Cambria Math" w:hAnsi="Cambria Math"/>
                  </w:rPr>
                  <m:t>c+V</m:t>
                </m:r>
              </m:den>
            </m:f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" w:hAnsi="Times New Roman" w:cs="Times New Roman"/>
          <w:color w:val="000000"/>
          <w:spacing w:val="-6"/>
          <w:w w:val="103"/>
        </w:rPr>
        <w:t xml:space="preserve">, где </w:t>
      </w:r>
      <m:oMath>
        <m:r>
          <w:rPr>
            <w:rFonts w:ascii="Cambria Math" w:hAnsi="Cambria Math"/>
          </w:rPr>
          <m:t>f</m:t>
        </m:r>
      </m:oMath>
      <w:r>
        <w:rPr>
          <w:rFonts w:ascii="Liberation Mono" w:hAnsi="Liberation Mono" w:cs="Times New Roman"/>
          <w:color w:val="000000"/>
          <w:spacing w:val="-6"/>
          <w:w w:val="103"/>
        </w:rPr>
        <w:t xml:space="preserve">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Liberation Mono" w:hAnsi="Liberation Mono" w:cs="Times New Roman"/>
          <w:color w:val="000000"/>
          <w:spacing w:val="-6"/>
          <w:w w:val="103"/>
        </w:rPr>
        <w:t xml:space="preserve">- наблюдаемая и излучаемая частоты, </w:t>
      </w:r>
      <m:oMath>
        <m:r>
          <w:rPr>
            <w:rFonts w:ascii="Cambria Math" w:hAnsi="Cambria Math"/>
          </w:rPr>
          <m:t>λ</m:t>
        </m:r>
      </m:oMath>
      <w:r>
        <w:rPr>
          <w:rFonts w:ascii="Liberation Mono" w:hAnsi="Liberation Mono" w:cs="Times New Roman"/>
          <w:color w:val="000000"/>
          <w:spacing w:val="-6"/>
          <w:w w:val="103"/>
        </w:rPr>
        <w:t xml:space="preserve">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ascii="Liberation Mono" w:hAnsi="Liberation Mono" w:cs="Times New Roman"/>
          <w:color w:val="000000"/>
          <w:spacing w:val="-6"/>
          <w:w w:val="103"/>
        </w:rPr>
        <w:t xml:space="preserve">-  наблюдаемая и излучаемая длинны волн, </w:t>
      </w:r>
      <m:oMath>
        <m:r>
          <w:rPr>
            <w:rFonts w:ascii="Cambria Math" w:hAnsi="Cambria Math"/>
          </w:rPr>
          <m:t>с</m:t>
        </m:r>
      </m:oMath>
      <w:r>
        <w:rPr>
          <w:rFonts w:ascii="Liberation Mono" w:hAnsi="Liberation Mono" w:cs="Times New Roman"/>
          <w:color w:val="000000"/>
          <w:spacing w:val="-6"/>
          <w:w w:val="103"/>
        </w:rPr>
        <w:t xml:space="preserve">- скорость света. Тогда </w:t>
      </w:r>
      <m:oMath>
        <m:r>
          <w:rPr>
            <w:rFonts w:ascii="Cambria Math" w:hAnsi="Cambria Math"/>
          </w:rPr>
          <m:t>λ=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c</m:t>
                </m:r>
              </m:num>
              <m:den>
                <m:r>
                  <w:rPr>
                    <w:rFonts w:ascii="Cambria Math" w:hAnsi="Cambria Math"/>
                  </w:rPr>
                  <m:t>c+V</m:t>
                </m:r>
              </m:den>
            </m:f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300000</m:t>
            </m:r>
          </m:num>
          <m:den>
            <m:r>
              <w:rPr>
                <w:rFonts w:ascii="Cambria Math" w:hAnsi="Cambria Math"/>
              </w:rPr>
              <m:t>300000+70000</m:t>
            </m:r>
          </m:den>
        </m:f>
        <m:r>
          <w:rPr>
            <w:rFonts w:ascii="Cambria Math" w:hAnsi="Cambria Math"/>
          </w:rPr>
          <m:t>500≈405,4</m:t>
        </m:r>
      </m:oMath>
      <w:r>
        <w:rPr>
          <w:rFonts w:ascii="Liberation Mono" w:hAnsi="Liberation Mono" w:cs="Times New Roman"/>
          <w:color w:val="000000"/>
          <w:spacing w:val="-6"/>
          <w:w w:val="103"/>
        </w:rPr>
        <w:t>нм.</w:t>
      </w:r>
    </w:p>
    <w:p w:rsidR="005F6119" w:rsidRDefault="00FF59E7">
      <w:pPr>
        <w:rPr>
          <w:rFonts w:ascii="Times New Roman" w:hAnsi="Times New Roman" w:cs="Times New Roman"/>
          <w:color w:val="000000"/>
          <w:spacing w:val="-1"/>
          <w:w w:val="103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pacing w:val="-1"/>
          <w:w w:val="103"/>
          <w:u w:val="single"/>
        </w:rPr>
        <w:t>Ориентировочные критерии оценивания:</w:t>
      </w:r>
    </w:p>
    <w:p w:rsidR="005F6119" w:rsidRDefault="00FF59E7">
      <w:pPr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балла за расчёт скорости галактики</w:t>
      </w:r>
    </w:p>
    <w:p w:rsidR="005F6119" w:rsidRDefault="00FF59E7">
      <w:pPr>
        <w:rPr>
          <w:rFonts w:ascii="Times New Roman" w:hAnsi="Times New Roman" w:cs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2 балла за знание формул эффекта Доплера</w:t>
      </w:r>
    </w:p>
    <w:p w:rsidR="005F6119" w:rsidRDefault="00FF59E7">
      <w:pPr>
        <w:spacing w:after="198"/>
        <w:rPr>
          <w:rFonts w:ascii="Times New Roman" w:hAnsi="Times New Roman" w:cs="Times New Roman"/>
          <w:color w:val="000000"/>
          <w:spacing w:val="-1"/>
          <w:w w:val="103"/>
        </w:rPr>
      </w:pPr>
      <w:r>
        <w:rPr>
          <w:rFonts w:ascii="Times New Roman" w:hAnsi="Times New Roman" w:cs="Times New Roman"/>
          <w:color w:val="000000"/>
          <w:spacing w:val="-1"/>
          <w:w w:val="103"/>
        </w:rPr>
        <w:t>3 бала за расчёт длинны волны</w:t>
      </w:r>
    </w:p>
    <w:sectPr w:rsidR="005F6119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Mono">
    <w:altName w:val="Courier New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D1D21"/>
    <w:multiLevelType w:val="multilevel"/>
    <w:tmpl w:val="495A8D82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9316FD"/>
    <w:multiLevelType w:val="multilevel"/>
    <w:tmpl w:val="52F871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A1B0DBC"/>
    <w:multiLevelType w:val="multilevel"/>
    <w:tmpl w:val="16E4660C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5F6119"/>
    <w:rsid w:val="003A494F"/>
    <w:rsid w:val="005F6119"/>
    <w:rsid w:val="00FF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39C21-D69B-4579-8739-1BC76682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8">
    <w:name w:val="List Paragraph"/>
    <w:basedOn w:val="a"/>
    <w:qFormat/>
    <w:pPr>
      <w:spacing w:after="200"/>
      <w:ind w:left="720"/>
    </w:p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1030</Words>
  <Characters>5873</Characters>
  <Application>Microsoft Office Word</Application>
  <DocSecurity>0</DocSecurity>
  <Lines>48</Lines>
  <Paragraphs>13</Paragraphs>
  <ScaleCrop>false</ScaleCrop>
  <Company/>
  <LinksUpToDate>false</LinksUpToDate>
  <CharactersWithSpaces>6890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20</cp:revision>
  <dcterms:created xsi:type="dcterms:W3CDTF">2014-10-17T03:32:00Z</dcterms:created>
  <dcterms:modified xsi:type="dcterms:W3CDTF">2017-10-26T09:31:00Z</dcterms:modified>
  <dc:language>ru-RU</dc:language>
</cp:coreProperties>
</file>